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49" w:rsidRPr="00091F89" w:rsidRDefault="004A5E49" w:rsidP="004A5E49">
      <w:pPr>
        <w:spacing w:after="0" w:line="240" w:lineRule="auto"/>
        <w:jc w:val="right"/>
        <w:rPr>
          <w:rFonts w:ascii="Times New Roman" w:eastAsia="Times New Roman" w:hAnsi="Times New Roman"/>
          <w:sz w:val="24"/>
          <w:szCs w:val="24"/>
          <w:lang w:eastAsia="lv-LV"/>
        </w:rPr>
      </w:pPr>
      <w:r w:rsidRPr="00091F89">
        <w:rPr>
          <w:rFonts w:ascii="Times New Roman" w:eastAsia="Times New Roman" w:hAnsi="Times New Roman"/>
          <w:sz w:val="24"/>
          <w:szCs w:val="24"/>
          <w:lang w:eastAsia="lv-LV"/>
        </w:rPr>
        <w:t>Pielikums</w:t>
      </w:r>
    </w:p>
    <w:p w:rsidR="004A5E49" w:rsidRPr="00091F89" w:rsidRDefault="004A5E49" w:rsidP="004A5E49">
      <w:pPr>
        <w:spacing w:after="0" w:line="240" w:lineRule="auto"/>
        <w:jc w:val="right"/>
        <w:rPr>
          <w:rFonts w:ascii="Times New Roman" w:eastAsia="Times New Roman" w:hAnsi="Times New Roman"/>
          <w:sz w:val="24"/>
          <w:szCs w:val="24"/>
          <w:lang w:eastAsia="lv-LV"/>
        </w:rPr>
      </w:pPr>
      <w:r w:rsidRPr="00091F89">
        <w:rPr>
          <w:rFonts w:ascii="Times New Roman" w:eastAsia="Times New Roman" w:hAnsi="Times New Roman"/>
          <w:sz w:val="24"/>
          <w:szCs w:val="24"/>
          <w:lang w:eastAsia="lv-LV"/>
        </w:rPr>
        <w:t>Priekules novada pašvaldības domes</w:t>
      </w:r>
    </w:p>
    <w:p w:rsidR="004A5E49" w:rsidRPr="00091F89" w:rsidRDefault="004A5E49" w:rsidP="004A5E49">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31.10.2019</w:t>
      </w:r>
      <w:r w:rsidRPr="00091F89">
        <w:rPr>
          <w:rFonts w:ascii="Times New Roman" w:eastAsia="Times New Roman" w:hAnsi="Times New Roman"/>
          <w:sz w:val="24"/>
          <w:szCs w:val="24"/>
          <w:lang w:eastAsia="lv-LV"/>
        </w:rPr>
        <w:t>. lēmumam Nr.</w:t>
      </w:r>
      <w:r>
        <w:rPr>
          <w:rFonts w:ascii="Times New Roman" w:eastAsia="Times New Roman" w:hAnsi="Times New Roman"/>
          <w:sz w:val="24"/>
          <w:szCs w:val="24"/>
          <w:lang w:eastAsia="lv-LV"/>
        </w:rPr>
        <w:t>537</w:t>
      </w:r>
      <w:r w:rsidRPr="00091F89">
        <w:rPr>
          <w:rFonts w:ascii="Times New Roman" w:eastAsia="Times New Roman" w:hAnsi="Times New Roman"/>
          <w:sz w:val="24"/>
          <w:szCs w:val="24"/>
          <w:lang w:eastAsia="lv-LV"/>
        </w:rPr>
        <w:t xml:space="preserve"> (protokols Nr.</w:t>
      </w:r>
      <w:r>
        <w:rPr>
          <w:rFonts w:ascii="Times New Roman" w:eastAsia="Times New Roman" w:hAnsi="Times New Roman"/>
          <w:sz w:val="24"/>
          <w:szCs w:val="24"/>
          <w:lang w:eastAsia="lv-LV"/>
        </w:rPr>
        <w:t>14</w:t>
      </w:r>
      <w:r w:rsidRPr="00091F8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9</w:t>
      </w:r>
      <w:r w:rsidRPr="00091F89">
        <w:rPr>
          <w:rFonts w:ascii="Times New Roman" w:eastAsia="Times New Roman" w:hAnsi="Times New Roman"/>
          <w:sz w:val="24"/>
          <w:szCs w:val="24"/>
          <w:lang w:eastAsia="lv-LV"/>
        </w:rPr>
        <w:t>.punkts)</w:t>
      </w:r>
    </w:p>
    <w:p w:rsidR="004A5E49" w:rsidRPr="00091F89" w:rsidRDefault="004A5E49" w:rsidP="004A5E49">
      <w:pPr>
        <w:spacing w:after="0" w:line="240" w:lineRule="auto"/>
        <w:jc w:val="both"/>
        <w:rPr>
          <w:rFonts w:ascii="Times New Roman" w:eastAsia="Times New Roman" w:hAnsi="Times New Roman"/>
          <w:sz w:val="24"/>
          <w:szCs w:val="24"/>
          <w:lang w:eastAsia="lv-LV"/>
        </w:rPr>
      </w:pPr>
    </w:p>
    <w:p w:rsidR="004A5E49" w:rsidRPr="00091F89" w:rsidRDefault="004A5E49" w:rsidP="004A5E49">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sidRPr="00091F89">
        <w:rPr>
          <w:rFonts w:ascii="Times New Roman" w:eastAsia="Times New Roman" w:hAnsi="Times New Roman"/>
          <w:b/>
          <w:noProof/>
          <w:sz w:val="24"/>
          <w:szCs w:val="24"/>
          <w:lang w:eastAsia="lv-LV"/>
        </w:rPr>
        <w:t>NEKUSTAMĀ ĪPAŠUMA PIRKUMA LĪGUMS  (PROJEKTS)</w:t>
      </w:r>
    </w:p>
    <w:p w:rsidR="004A5E49" w:rsidRPr="00091F89" w:rsidRDefault="004A5E49" w:rsidP="004A5E49">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p>
    <w:p w:rsidR="004A5E49" w:rsidRPr="00091F89" w:rsidRDefault="004A5E49" w:rsidP="004A5E49">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sidRPr="00091F89">
        <w:rPr>
          <w:rFonts w:ascii="Times New Roman" w:eastAsia="Times New Roman" w:hAnsi="Times New Roman"/>
          <w:b/>
          <w:noProof/>
          <w:sz w:val="24"/>
          <w:szCs w:val="24"/>
          <w:lang w:eastAsia="lv-LV"/>
        </w:rPr>
        <w:t>Nr.____________________________</w:t>
      </w:r>
    </w:p>
    <w:p w:rsidR="004A5E49" w:rsidRPr="00091F89" w:rsidRDefault="004A5E49" w:rsidP="004A5E49">
      <w:pPr>
        <w:spacing w:after="0" w:line="240" w:lineRule="auto"/>
        <w:ind w:right="424"/>
        <w:jc w:val="both"/>
        <w:rPr>
          <w:rFonts w:ascii="Times New Roman" w:eastAsia="Times New Roman" w:hAnsi="Times New Roman"/>
          <w:b/>
          <w:noProof/>
          <w:sz w:val="24"/>
          <w:szCs w:val="24"/>
          <w:lang w:eastAsia="lv-LV"/>
        </w:rPr>
      </w:pPr>
    </w:p>
    <w:p w:rsidR="004A5E49" w:rsidRPr="00091F89" w:rsidRDefault="004A5E49" w:rsidP="004A5E49">
      <w:pPr>
        <w:spacing w:after="0" w:line="240" w:lineRule="auto"/>
        <w:ind w:right="424"/>
        <w:jc w:val="both"/>
        <w:rPr>
          <w:rFonts w:ascii="Times New Roman" w:eastAsia="Times New Roman" w:hAnsi="Times New Roman"/>
          <w:noProof/>
          <w:color w:val="000000"/>
          <w:sz w:val="24"/>
          <w:szCs w:val="24"/>
          <w:lang w:eastAsia="lv-LV"/>
        </w:rPr>
      </w:pPr>
      <w:r w:rsidRPr="00091F89">
        <w:rPr>
          <w:rFonts w:ascii="Times New Roman" w:eastAsia="Times New Roman" w:hAnsi="Times New Roman"/>
          <w:noProof/>
          <w:sz w:val="24"/>
          <w:szCs w:val="24"/>
          <w:lang w:eastAsia="lv-LV"/>
        </w:rPr>
        <w:t>Priekulē</w:t>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t xml:space="preserve">       </w:t>
      </w:r>
      <w:r w:rsidRPr="00091F89">
        <w:rPr>
          <w:rFonts w:ascii="Times New Roman" w:eastAsia="Times New Roman" w:hAnsi="Times New Roman"/>
          <w:noProof/>
          <w:color w:val="000000"/>
          <w:sz w:val="24"/>
          <w:szCs w:val="24"/>
          <w:lang w:eastAsia="lv-LV"/>
        </w:rPr>
        <w:t>2019. gada__.______________</w:t>
      </w:r>
    </w:p>
    <w:p w:rsidR="004A5E49" w:rsidRPr="00091F89" w:rsidRDefault="004A5E49" w:rsidP="004A5E49">
      <w:pPr>
        <w:spacing w:after="0" w:line="240" w:lineRule="auto"/>
        <w:ind w:right="424"/>
        <w:jc w:val="both"/>
        <w:rPr>
          <w:rFonts w:ascii="Times New Roman" w:eastAsia="Times New Roman" w:hAnsi="Times New Roman"/>
          <w:noProof/>
          <w:sz w:val="24"/>
          <w:szCs w:val="24"/>
          <w:lang w:eastAsia="lv-LV"/>
        </w:rPr>
      </w:pPr>
    </w:p>
    <w:p w:rsidR="004A5E49" w:rsidRPr="00091F89" w:rsidRDefault="004A5E49" w:rsidP="004A5E49">
      <w:pPr>
        <w:spacing w:after="0" w:line="240" w:lineRule="auto"/>
        <w:ind w:right="-1" w:firstLine="720"/>
        <w:jc w:val="both"/>
        <w:rPr>
          <w:rFonts w:ascii="Times New Roman" w:eastAsia="Times New Roman" w:hAnsi="Times New Roman"/>
          <w:noProof/>
          <w:sz w:val="24"/>
          <w:szCs w:val="24"/>
          <w:lang w:eastAsia="lv-LV"/>
        </w:rPr>
      </w:pPr>
      <w:r w:rsidRPr="00091F89">
        <w:rPr>
          <w:rFonts w:ascii="Times New Roman" w:eastAsia="Times New Roman" w:hAnsi="Times New Roman"/>
          <w:b/>
          <w:noProof/>
          <w:sz w:val="24"/>
          <w:szCs w:val="24"/>
          <w:lang w:eastAsia="lv-LV"/>
        </w:rPr>
        <w:t>PRIEKULES NOVADA PAŠVALDĪBA</w:t>
      </w:r>
      <w:r w:rsidRPr="00091F89">
        <w:rPr>
          <w:rFonts w:ascii="Times New Roman" w:eastAsia="Times New Roman" w:hAnsi="Times New Roman"/>
          <w:noProof/>
          <w:sz w:val="24"/>
          <w:szCs w:val="24"/>
          <w:lang w:eastAsia="lv-LV"/>
        </w:rPr>
        <w:t>, reģ.Nr.90000031601, juridiskā adrese Saules iela 1, Priekule, Priekules novads, kuru uz likuma „Par pašvaldībām” 62.panta pirmās daļas 4.punktu un Priekules novada pašvaldības nolikuma pamata  pārstāv domes priekšsēdētāja Vija Jablonska (turpmāk tekstā – Pārdevējs) no vienas puses un</w:t>
      </w:r>
    </w:p>
    <w:p w:rsidR="004A5E49" w:rsidRPr="00091F89" w:rsidRDefault="004A5E49" w:rsidP="004A5E49">
      <w:pPr>
        <w:spacing w:after="0" w:line="240" w:lineRule="auto"/>
        <w:ind w:firstLine="648"/>
        <w:jc w:val="both"/>
        <w:rPr>
          <w:rFonts w:ascii="Times New Roman" w:eastAsia="Times New Roman" w:hAnsi="Times New Roman"/>
          <w:noProof/>
          <w:sz w:val="24"/>
          <w:szCs w:val="24"/>
          <w:lang w:eastAsia="lv-LV"/>
        </w:rPr>
      </w:pPr>
      <w:r w:rsidRPr="00091F89">
        <w:rPr>
          <w:rFonts w:ascii="Times New Roman" w:eastAsia="Times New Roman" w:hAnsi="Times New Roman"/>
          <w:i/>
          <w:noProof/>
          <w:sz w:val="24"/>
          <w:szCs w:val="24"/>
          <w:lang w:eastAsia="lv-LV"/>
        </w:rPr>
        <w:t>(pirmpirkuma tiesīgās personas vārds, uzvārds)</w:t>
      </w:r>
      <w:r w:rsidRPr="00091F89">
        <w:rPr>
          <w:rFonts w:ascii="Times New Roman" w:eastAsia="Times New Roman" w:hAnsi="Times New Roman"/>
          <w:noProof/>
          <w:sz w:val="24"/>
          <w:szCs w:val="24"/>
          <w:lang w:eastAsia="lv-LV"/>
        </w:rPr>
        <w:t xml:space="preserve">, personas kods_________________, adrese____________________, (turpmāk – Pircējs), pamatojoties uz Priekules novada pašvaldības domes </w:t>
      </w:r>
      <w:r w:rsidRPr="00091F89">
        <w:rPr>
          <w:rFonts w:ascii="Times New Roman" w:eastAsia="Times New Roman" w:hAnsi="Times New Roman"/>
          <w:i/>
          <w:noProof/>
          <w:sz w:val="24"/>
          <w:szCs w:val="24"/>
          <w:lang w:eastAsia="lv-LV"/>
        </w:rPr>
        <w:t>(lēmumi)</w:t>
      </w:r>
      <w:r w:rsidRPr="00091F89">
        <w:rPr>
          <w:rFonts w:ascii="Times New Roman" w:eastAsia="Times New Roman" w:hAnsi="Times New Roman"/>
          <w:noProof/>
          <w:sz w:val="24"/>
          <w:szCs w:val="24"/>
          <w:lang w:eastAsia="lv-LV"/>
        </w:rPr>
        <w:t xml:space="preserve"> un Publiskas personas  mantas atsavināšanas likumu, izsakot savu brīvu gribu, bez maldības, viltus un spaidiem noslēdz šāda satura līgumu (turpmāk tekstā – Līgums).</w:t>
      </w:r>
    </w:p>
    <w:p w:rsidR="004A5E49" w:rsidRPr="00091F89" w:rsidRDefault="004A5E49" w:rsidP="004A5E49">
      <w:pPr>
        <w:keepNext/>
        <w:tabs>
          <w:tab w:val="left" w:pos="720"/>
        </w:tabs>
        <w:spacing w:before="120" w:after="120" w:line="240" w:lineRule="auto"/>
        <w:ind w:left="646" w:right="425"/>
        <w:jc w:val="center"/>
        <w:outlineLvl w:val="0"/>
        <w:rPr>
          <w:rFonts w:ascii="Times New Roman" w:eastAsia="Times New Roman" w:hAnsi="Times New Roman"/>
          <w:b/>
          <w:bCs/>
          <w:noProof/>
          <w:kern w:val="32"/>
          <w:sz w:val="24"/>
          <w:szCs w:val="24"/>
          <w:lang w:eastAsia="lv-LV"/>
        </w:rPr>
      </w:pPr>
      <w:r w:rsidRPr="00091F89">
        <w:rPr>
          <w:rFonts w:ascii="Times New Roman" w:eastAsia="Times New Roman" w:hAnsi="Times New Roman"/>
          <w:b/>
          <w:bCs/>
          <w:noProof/>
          <w:kern w:val="32"/>
          <w:sz w:val="24"/>
          <w:szCs w:val="24"/>
          <w:lang w:eastAsia="lv-LV"/>
        </w:rPr>
        <w:t>1. LĪGUMA PRIEKŠMETS</w:t>
      </w:r>
    </w:p>
    <w:p w:rsidR="004A5E49" w:rsidRPr="00091F89" w:rsidRDefault="004A5E49" w:rsidP="004A5E49">
      <w:pPr>
        <w:pStyle w:val="Bezatstarpm"/>
        <w:jc w:val="both"/>
        <w:rPr>
          <w:rFonts w:ascii="Times New Roman" w:hAnsi="Times New Roman"/>
          <w:noProof/>
          <w:sz w:val="24"/>
          <w:szCs w:val="24"/>
          <w:lang w:eastAsia="lv-LV"/>
        </w:rPr>
      </w:pPr>
      <w:r w:rsidRPr="00091F89">
        <w:rPr>
          <w:rFonts w:ascii="Times New Roman" w:hAnsi="Times New Roman"/>
          <w:noProof/>
          <w:sz w:val="24"/>
          <w:szCs w:val="24"/>
          <w:lang w:eastAsia="lv-LV"/>
        </w:rPr>
        <w:t xml:space="preserve">1.1. Pārdevējs pārdod un Pircējs  pērk nekustamo īpašumu </w:t>
      </w:r>
      <w:r>
        <w:rPr>
          <w:rFonts w:ascii="Times New Roman" w:hAnsi="Times New Roman"/>
          <w:noProof/>
          <w:sz w:val="24"/>
          <w:szCs w:val="24"/>
          <w:lang w:eastAsia="lv-LV"/>
        </w:rPr>
        <w:t>Zviedru vārtu iela 3, dzīvoklis Nr.3</w:t>
      </w:r>
      <w:r w:rsidRPr="00091F89">
        <w:rPr>
          <w:rFonts w:ascii="Times New Roman" w:hAnsi="Times New Roman"/>
          <w:noProof/>
          <w:sz w:val="24"/>
          <w:szCs w:val="24"/>
          <w:lang w:eastAsia="lv-LV"/>
        </w:rPr>
        <w:t>, Priekul</w:t>
      </w:r>
      <w:r>
        <w:rPr>
          <w:rFonts w:ascii="Times New Roman" w:hAnsi="Times New Roman"/>
          <w:noProof/>
          <w:sz w:val="24"/>
          <w:szCs w:val="24"/>
          <w:lang w:eastAsia="lv-LV"/>
        </w:rPr>
        <w:t>ē</w:t>
      </w:r>
      <w:r w:rsidRPr="00091F89">
        <w:rPr>
          <w:rFonts w:ascii="Times New Roman" w:hAnsi="Times New Roman"/>
          <w:noProof/>
          <w:sz w:val="24"/>
          <w:szCs w:val="24"/>
          <w:lang w:eastAsia="lv-LV"/>
        </w:rPr>
        <w:t>, Priekules novadā, kadastra numurs 64</w:t>
      </w:r>
      <w:r>
        <w:rPr>
          <w:rFonts w:ascii="Times New Roman" w:hAnsi="Times New Roman"/>
          <w:noProof/>
          <w:sz w:val="24"/>
          <w:szCs w:val="24"/>
          <w:lang w:eastAsia="lv-LV"/>
        </w:rPr>
        <w:t>15</w:t>
      </w:r>
      <w:r w:rsidRPr="00091F89">
        <w:rPr>
          <w:rFonts w:ascii="Times New Roman" w:hAnsi="Times New Roman"/>
          <w:noProof/>
          <w:sz w:val="24"/>
          <w:szCs w:val="24"/>
          <w:lang w:eastAsia="lv-LV"/>
        </w:rPr>
        <w:t xml:space="preserve"> 900 0</w:t>
      </w:r>
      <w:r>
        <w:rPr>
          <w:rFonts w:ascii="Times New Roman" w:hAnsi="Times New Roman"/>
          <w:noProof/>
          <w:sz w:val="24"/>
          <w:szCs w:val="24"/>
          <w:lang w:eastAsia="lv-LV"/>
        </w:rPr>
        <w:t xml:space="preserve">364 </w:t>
      </w:r>
      <w:r w:rsidRPr="00091F89">
        <w:rPr>
          <w:rFonts w:ascii="Times New Roman" w:hAnsi="Times New Roman"/>
          <w:noProof/>
          <w:sz w:val="24"/>
          <w:szCs w:val="24"/>
          <w:lang w:eastAsia="lv-LV"/>
        </w:rPr>
        <w:t xml:space="preserve">(turpmāk – nekustamais īpašums). </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1.2. Nekustamais īpašums sastāv no </w:t>
      </w:r>
      <w:r>
        <w:rPr>
          <w:rFonts w:ascii="Times New Roman" w:eastAsia="Times New Roman" w:hAnsi="Times New Roman"/>
          <w:noProof/>
          <w:sz w:val="24"/>
          <w:szCs w:val="24"/>
          <w:lang w:eastAsia="lv-LV"/>
        </w:rPr>
        <w:t>div</w:t>
      </w:r>
      <w:r w:rsidRPr="00091F89">
        <w:rPr>
          <w:rFonts w:ascii="Times New Roman" w:eastAsia="Times New Roman" w:hAnsi="Times New Roman"/>
          <w:noProof/>
          <w:sz w:val="24"/>
          <w:szCs w:val="24"/>
          <w:lang w:eastAsia="lv-LV"/>
        </w:rPr>
        <w:t>istab</w:t>
      </w:r>
      <w:r>
        <w:rPr>
          <w:rFonts w:ascii="Times New Roman" w:eastAsia="Times New Roman" w:hAnsi="Times New Roman"/>
          <w:noProof/>
          <w:sz w:val="24"/>
          <w:szCs w:val="24"/>
          <w:lang w:eastAsia="lv-LV"/>
        </w:rPr>
        <w:t>u</w:t>
      </w:r>
      <w:r w:rsidRPr="00091F89">
        <w:rPr>
          <w:rFonts w:ascii="Times New Roman" w:eastAsia="Times New Roman" w:hAnsi="Times New Roman"/>
          <w:noProof/>
          <w:sz w:val="24"/>
          <w:szCs w:val="24"/>
          <w:lang w:eastAsia="lv-LV"/>
        </w:rPr>
        <w:t xml:space="preserve"> dzīvokļa ar kopējo platību </w:t>
      </w:r>
      <w:r>
        <w:rPr>
          <w:rFonts w:ascii="Times New Roman" w:eastAsia="Times New Roman" w:hAnsi="Times New Roman"/>
          <w:noProof/>
          <w:sz w:val="24"/>
          <w:szCs w:val="24"/>
          <w:lang w:eastAsia="lv-LV"/>
        </w:rPr>
        <w:t>61,2</w:t>
      </w:r>
      <w:r w:rsidRPr="00091F89">
        <w:rPr>
          <w:rFonts w:ascii="Times New Roman" w:eastAsia="Times New Roman" w:hAnsi="Times New Roman"/>
          <w:noProof/>
          <w:sz w:val="24"/>
          <w:szCs w:val="24"/>
          <w:lang w:eastAsia="lv-LV"/>
        </w:rPr>
        <w:t xml:space="preserve"> kvm, un dzīvokļa īpašuma piederošām kopīpašuma </w:t>
      </w:r>
      <w:r>
        <w:rPr>
          <w:rFonts w:ascii="Times New Roman" w:eastAsia="Times New Roman" w:hAnsi="Times New Roman"/>
          <w:noProof/>
          <w:sz w:val="24"/>
          <w:szCs w:val="24"/>
          <w:lang w:eastAsia="lv-LV"/>
        </w:rPr>
        <w:t>612/6674</w:t>
      </w:r>
      <w:r w:rsidRPr="00091F89">
        <w:rPr>
          <w:rFonts w:ascii="Times New Roman" w:eastAsia="Times New Roman" w:hAnsi="Times New Roman"/>
          <w:noProof/>
          <w:sz w:val="24"/>
          <w:szCs w:val="24"/>
          <w:lang w:eastAsia="lv-LV"/>
        </w:rPr>
        <w:t xml:space="preserve"> domājamām daļām:</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1.2.1. no </w:t>
      </w:r>
      <w:r>
        <w:rPr>
          <w:rFonts w:ascii="Times New Roman" w:eastAsia="Times New Roman" w:hAnsi="Times New Roman"/>
          <w:noProof/>
          <w:sz w:val="24"/>
          <w:szCs w:val="24"/>
          <w:lang w:eastAsia="lv-LV"/>
        </w:rPr>
        <w:t>būves</w:t>
      </w:r>
      <w:r w:rsidRPr="00091F89">
        <w:rPr>
          <w:rFonts w:ascii="Times New Roman" w:eastAsia="Times New Roman" w:hAnsi="Times New Roman"/>
          <w:noProof/>
          <w:sz w:val="24"/>
          <w:szCs w:val="24"/>
          <w:lang w:eastAsia="lv-LV"/>
        </w:rPr>
        <w:t xml:space="preserve"> ar kadastra apzīmējumu </w:t>
      </w:r>
      <w:r>
        <w:rPr>
          <w:rFonts w:ascii="Times New Roman" w:eastAsia="Times New Roman" w:hAnsi="Times New Roman"/>
          <w:noProof/>
          <w:sz w:val="24"/>
          <w:szCs w:val="24"/>
          <w:lang w:eastAsia="lv-LV"/>
        </w:rPr>
        <w:t>6415 007 001 0006</w:t>
      </w:r>
      <w:r w:rsidRPr="00091F89">
        <w:rPr>
          <w:rFonts w:ascii="Times New Roman" w:eastAsia="Times New Roman" w:hAnsi="Times New Roman"/>
          <w:noProof/>
          <w:sz w:val="24"/>
          <w:szCs w:val="24"/>
          <w:lang w:eastAsia="lv-LV"/>
        </w:rPr>
        <w:t>;</w:t>
      </w:r>
    </w:p>
    <w:p w:rsidR="004A5E4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1.2.2. no būv</w:t>
      </w:r>
      <w:r>
        <w:rPr>
          <w:rFonts w:ascii="Times New Roman" w:eastAsia="Times New Roman" w:hAnsi="Times New Roman"/>
          <w:noProof/>
          <w:sz w:val="24"/>
          <w:szCs w:val="24"/>
          <w:lang w:eastAsia="lv-LV"/>
        </w:rPr>
        <w:t>es</w:t>
      </w:r>
      <w:r w:rsidRPr="00091F89">
        <w:rPr>
          <w:rFonts w:ascii="Times New Roman" w:eastAsia="Times New Roman" w:hAnsi="Times New Roman"/>
          <w:noProof/>
          <w:sz w:val="24"/>
          <w:szCs w:val="24"/>
          <w:lang w:eastAsia="lv-LV"/>
        </w:rPr>
        <w:t xml:space="preserve"> ar kadastra apzīmējum</w:t>
      </w:r>
      <w:r>
        <w:rPr>
          <w:rFonts w:ascii="Times New Roman" w:eastAsia="Times New Roman" w:hAnsi="Times New Roman"/>
          <w:noProof/>
          <w:sz w:val="24"/>
          <w:szCs w:val="24"/>
          <w:lang w:eastAsia="lv-LV"/>
        </w:rPr>
        <w:t>u</w:t>
      </w:r>
      <w:r w:rsidRPr="00091F89">
        <w:rPr>
          <w:rFonts w:ascii="Times New Roman" w:eastAsia="Times New Roman" w:hAnsi="Times New Roman"/>
          <w:noProof/>
          <w:sz w:val="24"/>
          <w:szCs w:val="24"/>
          <w:lang w:eastAsia="lv-LV"/>
        </w:rPr>
        <w:t xml:space="preserve"> </w:t>
      </w:r>
      <w:r>
        <w:rPr>
          <w:rFonts w:ascii="Times New Roman" w:eastAsia="Times New Roman" w:hAnsi="Times New Roman"/>
          <w:noProof/>
          <w:sz w:val="24"/>
          <w:szCs w:val="24"/>
          <w:lang w:eastAsia="lv-LV"/>
        </w:rPr>
        <w:t>6415 007 001 0007;</w:t>
      </w:r>
    </w:p>
    <w:p w:rsidR="004A5E4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1.2.3.no būves ar kadastra apzīmējumu 6415 007 001 0008;</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1.2.4. no būves ar kadastra apzīmējumu 6415 007 001 0009;</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1.3. Pārdevēja īpašuma tiesības uz nekustamo īpašumu ir reģistrētas Priekules p</w:t>
      </w:r>
      <w:r>
        <w:rPr>
          <w:rFonts w:ascii="Times New Roman" w:eastAsia="Times New Roman" w:hAnsi="Times New Roman"/>
          <w:noProof/>
          <w:sz w:val="24"/>
          <w:szCs w:val="24"/>
          <w:lang w:eastAsia="lv-LV"/>
        </w:rPr>
        <w:t xml:space="preserve">ilsētas </w:t>
      </w:r>
      <w:r w:rsidRPr="00091F89">
        <w:rPr>
          <w:rFonts w:ascii="Times New Roman" w:eastAsia="Times New Roman" w:hAnsi="Times New Roman"/>
          <w:noProof/>
          <w:sz w:val="24"/>
          <w:szCs w:val="24"/>
          <w:lang w:eastAsia="lv-LV"/>
        </w:rPr>
        <w:t>zemesgrāmatu nodalījumā Nr.</w:t>
      </w:r>
      <w:r>
        <w:rPr>
          <w:rFonts w:ascii="Times New Roman" w:eastAsia="Times New Roman" w:hAnsi="Times New Roman"/>
          <w:noProof/>
          <w:sz w:val="24"/>
          <w:szCs w:val="24"/>
          <w:lang w:eastAsia="lv-LV"/>
        </w:rPr>
        <w:t>168 3.</w:t>
      </w:r>
    </w:p>
    <w:p w:rsidR="004A5E49" w:rsidRPr="00091F89" w:rsidRDefault="004A5E49" w:rsidP="004A5E49">
      <w:pPr>
        <w:spacing w:before="120" w:after="120" w:line="240" w:lineRule="auto"/>
        <w:ind w:right="425"/>
        <w:jc w:val="center"/>
        <w:rPr>
          <w:rFonts w:ascii="Times New Roman" w:eastAsia="Times New Roman" w:hAnsi="Times New Roman"/>
          <w:b/>
          <w:noProof/>
          <w:sz w:val="24"/>
          <w:szCs w:val="24"/>
          <w:lang w:eastAsia="lv-LV"/>
        </w:rPr>
      </w:pPr>
    </w:p>
    <w:p w:rsidR="004A5E49" w:rsidRPr="00091F89" w:rsidRDefault="004A5E49" w:rsidP="004A5E49">
      <w:pPr>
        <w:spacing w:before="120" w:after="120" w:line="240" w:lineRule="auto"/>
        <w:ind w:right="425"/>
        <w:jc w:val="center"/>
        <w:rPr>
          <w:rFonts w:ascii="Times New Roman" w:eastAsia="Times New Roman" w:hAnsi="Times New Roman"/>
          <w:b/>
          <w:noProof/>
          <w:sz w:val="24"/>
          <w:szCs w:val="24"/>
          <w:lang w:eastAsia="lv-LV"/>
        </w:rPr>
      </w:pPr>
      <w:r w:rsidRPr="00091F89">
        <w:rPr>
          <w:rFonts w:ascii="Times New Roman" w:eastAsia="Times New Roman" w:hAnsi="Times New Roman"/>
          <w:b/>
          <w:noProof/>
          <w:sz w:val="24"/>
          <w:szCs w:val="24"/>
          <w:lang w:eastAsia="lv-LV"/>
        </w:rPr>
        <w:t>2. CENA UN SAMAKSAS KĀRTĪBA</w:t>
      </w:r>
    </w:p>
    <w:p w:rsidR="004A5E49" w:rsidRPr="0099118F" w:rsidRDefault="004A5E49" w:rsidP="004A5E49">
      <w:pPr>
        <w:spacing w:after="0" w:line="240" w:lineRule="auto"/>
        <w:ind w:right="425"/>
        <w:jc w:val="both"/>
        <w:rPr>
          <w:rFonts w:ascii="Times New Roman" w:eastAsia="Times New Roman" w:hAnsi="Times New Roman"/>
          <w:b/>
          <w:noProof/>
          <w:sz w:val="24"/>
          <w:szCs w:val="24"/>
          <w:lang w:eastAsia="lv-LV"/>
        </w:rPr>
      </w:pPr>
      <w:r w:rsidRPr="00091F89">
        <w:rPr>
          <w:rFonts w:ascii="Times New Roman" w:eastAsia="Times New Roman" w:hAnsi="Times New Roman"/>
          <w:noProof/>
          <w:sz w:val="24"/>
          <w:szCs w:val="24"/>
          <w:lang w:eastAsia="lv-LV"/>
        </w:rPr>
        <w:t xml:space="preserve">2.1. Nekustamā īpašuma cena ir </w:t>
      </w:r>
      <w:r>
        <w:rPr>
          <w:rFonts w:ascii="Times New Roman" w:hAnsi="Times New Roman"/>
          <w:b/>
          <w:sz w:val="24"/>
          <w:szCs w:val="24"/>
        </w:rPr>
        <w:t>1970,00</w:t>
      </w:r>
      <w:r w:rsidRPr="00FF5DC6">
        <w:rPr>
          <w:rFonts w:ascii="Times New Roman" w:hAnsi="Times New Roman"/>
          <w:sz w:val="24"/>
          <w:szCs w:val="24"/>
        </w:rPr>
        <w:t xml:space="preserve"> </w:t>
      </w:r>
      <w:r w:rsidRPr="00FF5DC6">
        <w:rPr>
          <w:rFonts w:ascii="Times New Roman" w:hAnsi="Times New Roman"/>
          <w:b/>
          <w:sz w:val="24"/>
          <w:szCs w:val="24"/>
        </w:rPr>
        <w:t>EUR</w:t>
      </w:r>
      <w:r>
        <w:rPr>
          <w:rFonts w:ascii="Times New Roman" w:hAnsi="Times New Roman"/>
          <w:sz w:val="24"/>
          <w:szCs w:val="24"/>
        </w:rPr>
        <w:t xml:space="preserve"> (viens tūkstotis deviņi simti septiņdesmit </w:t>
      </w:r>
      <w:proofErr w:type="spellStart"/>
      <w:r>
        <w:rPr>
          <w:rFonts w:ascii="Times New Roman" w:hAnsi="Times New Roman"/>
          <w:i/>
          <w:sz w:val="24"/>
          <w:szCs w:val="24"/>
        </w:rPr>
        <w:t>eu</w:t>
      </w:r>
      <w:r w:rsidRPr="00C3052A">
        <w:rPr>
          <w:rFonts w:ascii="Times New Roman" w:hAnsi="Times New Roman"/>
          <w:i/>
          <w:sz w:val="24"/>
          <w:szCs w:val="24"/>
        </w:rPr>
        <w:t>ro</w:t>
      </w:r>
      <w:proofErr w:type="spellEnd"/>
      <w:r>
        <w:rPr>
          <w:rFonts w:ascii="Times New Roman" w:hAnsi="Times New Roman"/>
          <w:i/>
          <w:sz w:val="24"/>
          <w:szCs w:val="24"/>
        </w:rPr>
        <w:t xml:space="preserve"> </w:t>
      </w:r>
      <w:r>
        <w:rPr>
          <w:rFonts w:ascii="Times New Roman" w:hAnsi="Times New Roman"/>
          <w:sz w:val="24"/>
          <w:szCs w:val="24"/>
        </w:rPr>
        <w:t>un 00 centi</w:t>
      </w:r>
      <w:r w:rsidRPr="00FF5DC6">
        <w:rPr>
          <w:rFonts w:ascii="Times New Roman" w:hAnsi="Times New Roman"/>
          <w:sz w:val="24"/>
          <w:szCs w:val="24"/>
        </w:rPr>
        <w:t>).</w:t>
      </w:r>
    </w:p>
    <w:p w:rsidR="004A5E49" w:rsidRPr="00091F89" w:rsidRDefault="004A5E49" w:rsidP="004A5E49">
      <w:pPr>
        <w:spacing w:after="0" w:line="240" w:lineRule="auto"/>
        <w:ind w:right="425"/>
        <w:jc w:val="both"/>
        <w:rPr>
          <w:rFonts w:ascii="Times New Roman" w:eastAsia="Times New Roman" w:hAnsi="Times New Roman"/>
          <w:sz w:val="24"/>
          <w:szCs w:val="24"/>
          <w:lang w:eastAsia="lv-LV"/>
        </w:rPr>
      </w:pPr>
      <w:r w:rsidRPr="00091F89">
        <w:rPr>
          <w:rFonts w:ascii="Times New Roman" w:eastAsia="Times New Roman" w:hAnsi="Times New Roman"/>
          <w:noProof/>
          <w:sz w:val="24"/>
          <w:szCs w:val="24"/>
          <w:lang w:eastAsia="lv-LV"/>
        </w:rPr>
        <w:t xml:space="preserve">2.2. Puses apliecina, ka līdz līguma parakstīšanai </w:t>
      </w:r>
      <w:r w:rsidRPr="00091F89">
        <w:rPr>
          <w:rFonts w:ascii="Times New Roman" w:eastAsia="Times New Roman" w:hAnsi="Times New Roman"/>
          <w:sz w:val="24"/>
          <w:szCs w:val="24"/>
          <w:lang w:eastAsia="lv-LV"/>
        </w:rPr>
        <w:t xml:space="preserve">Pircējs ir veicis pilnu šā līguma 2.1.punktā minēto samaksu par Nekustamu īpašumu. </w:t>
      </w:r>
    </w:p>
    <w:p w:rsidR="004A5E49" w:rsidRPr="00091F89" w:rsidRDefault="004A5E49" w:rsidP="004A5E49">
      <w:pPr>
        <w:spacing w:after="0" w:line="240" w:lineRule="auto"/>
        <w:ind w:right="-1"/>
        <w:jc w:val="both"/>
        <w:rPr>
          <w:rFonts w:ascii="Times New Roman" w:eastAsia="Times New Roman" w:hAnsi="Times New Roman"/>
          <w:sz w:val="24"/>
          <w:szCs w:val="24"/>
          <w:lang w:eastAsia="lv-LV"/>
        </w:rPr>
      </w:pPr>
      <w:r w:rsidRPr="00091F89">
        <w:rPr>
          <w:rFonts w:ascii="Times New Roman" w:eastAsia="Times New Roman" w:hAnsi="Times New Roman"/>
          <w:sz w:val="24"/>
          <w:szCs w:val="24"/>
          <w:lang w:eastAsia="lv-LV"/>
        </w:rPr>
        <w:t>Uz atsevišķa iesnieguma pamata vienojoties ar Priekules novada pašvaldību par nomaksas pirkuma līguma noslēgšanu*.</w:t>
      </w:r>
    </w:p>
    <w:p w:rsidR="004A5E49" w:rsidRPr="00091F89" w:rsidRDefault="004A5E49" w:rsidP="004A5E49">
      <w:pPr>
        <w:spacing w:after="0" w:line="240" w:lineRule="auto"/>
        <w:ind w:right="-1"/>
        <w:jc w:val="both"/>
        <w:rPr>
          <w:rFonts w:ascii="Times New Roman" w:eastAsia="Times New Roman" w:hAnsi="Times New Roman"/>
          <w:i/>
          <w:sz w:val="24"/>
          <w:szCs w:val="24"/>
          <w:lang w:eastAsia="lv-LV"/>
        </w:rPr>
      </w:pPr>
      <w:r w:rsidRPr="00091F89">
        <w:rPr>
          <w:rFonts w:ascii="Times New Roman" w:eastAsia="Times New Roman" w:hAnsi="Times New Roman"/>
          <w:sz w:val="24"/>
          <w:szCs w:val="24"/>
          <w:lang w:eastAsia="lv-LV"/>
        </w:rPr>
        <w:t>*</w:t>
      </w:r>
      <w:r w:rsidRPr="00091F89">
        <w:rPr>
          <w:rFonts w:ascii="Times New Roman" w:eastAsia="Times New Roman" w:hAnsi="Times New Roman"/>
          <w:i/>
          <w:sz w:val="24"/>
          <w:szCs w:val="24"/>
          <w:lang w:eastAsia="lv-LV"/>
        </w:rPr>
        <w:t>Šis līguma punkts tiek labots, ja persona lūgusi noslēgt nomaksas pirkuma līgumu</w:t>
      </w:r>
    </w:p>
    <w:p w:rsidR="004A5E49" w:rsidRPr="00091F89" w:rsidRDefault="004A5E49" w:rsidP="004A5E49">
      <w:pPr>
        <w:pStyle w:val="Bezatstarpm"/>
        <w:jc w:val="both"/>
        <w:rPr>
          <w:rFonts w:ascii="Times New Roman" w:hAnsi="Times New Roman"/>
          <w:sz w:val="24"/>
          <w:szCs w:val="24"/>
        </w:rPr>
      </w:pPr>
      <w:r w:rsidRPr="00091F89">
        <w:rPr>
          <w:rFonts w:ascii="Times New Roman" w:hAnsi="Times New Roman"/>
          <w:noProof/>
          <w:sz w:val="24"/>
          <w:szCs w:val="24"/>
          <w:lang w:eastAsia="lv-LV"/>
        </w:rPr>
        <w:t>2.3. Norēķināties par pirkumu var, ieskaitot Priekules novada pašvaldības norēķinu kontā: AS Swedbank, SWIFT HABALV22, KONTS: LV30HABA0551018598451 vai jebkurā Priekules novada pašvaldības kasē</w:t>
      </w:r>
      <w:r w:rsidRPr="00091F89">
        <w:rPr>
          <w:rFonts w:ascii="Times New Roman" w:hAnsi="Times New Roman"/>
          <w:sz w:val="24"/>
          <w:szCs w:val="24"/>
          <w:lang w:eastAsia="lv-LV"/>
        </w:rPr>
        <w:t>, norēķinoties ar bankas norēķinu karti.</w:t>
      </w:r>
    </w:p>
    <w:p w:rsidR="004A5E49" w:rsidRPr="00091F89" w:rsidRDefault="004A5E49" w:rsidP="004A5E49">
      <w:pPr>
        <w:pStyle w:val="Sarakstarindkopa"/>
        <w:spacing w:before="120" w:after="120" w:line="240" w:lineRule="auto"/>
        <w:ind w:left="646" w:right="425"/>
        <w:jc w:val="center"/>
        <w:rPr>
          <w:rFonts w:ascii="Times New Roman" w:eastAsia="Times New Roman" w:hAnsi="Times New Roman"/>
          <w:b/>
          <w:noProof/>
          <w:sz w:val="24"/>
          <w:szCs w:val="24"/>
          <w:lang w:eastAsia="lv-LV"/>
        </w:rPr>
      </w:pPr>
      <w:r w:rsidRPr="00091F89">
        <w:rPr>
          <w:rFonts w:ascii="Times New Roman" w:eastAsia="Times New Roman" w:hAnsi="Times New Roman"/>
          <w:b/>
          <w:noProof/>
          <w:sz w:val="24"/>
          <w:szCs w:val="24"/>
          <w:lang w:eastAsia="lv-LV"/>
        </w:rPr>
        <w:t>3. PUŠU TIESĪBAS UN PIENĀKUMI</w:t>
      </w:r>
    </w:p>
    <w:p w:rsidR="004A5E49" w:rsidRPr="00091F89" w:rsidRDefault="004A5E49" w:rsidP="004A5E49">
      <w:pPr>
        <w:tabs>
          <w:tab w:val="left" w:pos="8789"/>
        </w:tabs>
        <w:spacing w:after="0"/>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lastRenderedPageBreak/>
        <w:t>3.1. Pārdevējs garantē, ka ir nekustamā īpašuma vienīgais likumīgais īpašnieks un ir tiesīgs slēgt šo līgumu, un uzņemties tajā noteiktās saistības.</w:t>
      </w:r>
    </w:p>
    <w:p w:rsidR="004A5E49" w:rsidRPr="00091F89" w:rsidRDefault="004A5E49" w:rsidP="004A5E49">
      <w:pPr>
        <w:tabs>
          <w:tab w:val="left" w:pos="9072"/>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4A5E49" w:rsidRPr="00091F89" w:rsidRDefault="004A5E49" w:rsidP="004A5E49">
      <w:pPr>
        <w:tabs>
          <w:tab w:val="left" w:pos="9072"/>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3.3. Pircējs apņemas šā līguma noteiktajā kārtībā un termiņos pilnībā norēķināties par īpašumu.</w:t>
      </w:r>
    </w:p>
    <w:p w:rsidR="004A5E49" w:rsidRPr="00091F89" w:rsidRDefault="004A5E49" w:rsidP="004A5E49">
      <w:pPr>
        <w:spacing w:after="0" w:line="240" w:lineRule="auto"/>
        <w:ind w:right="-58"/>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3.4. Pircējs apņemas 2 (divu) mēnešu laikā no dienas, kad veikta pilna samaksa par nekustano īpašumu, nostiprināt īpašuma tiesības uz sava vārda Zemesgrāmatā. </w:t>
      </w:r>
    </w:p>
    <w:p w:rsidR="004A5E49" w:rsidRPr="00091F89" w:rsidRDefault="004A5E49" w:rsidP="004A5E49">
      <w:pPr>
        <w:spacing w:after="0" w:line="240" w:lineRule="auto"/>
        <w:ind w:right="-58"/>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3.5. Visus izdevumus, kas saistīti ar šā līguma reģistrēšanu Zemesgrāmatā, sedz Pircējs.</w:t>
      </w:r>
    </w:p>
    <w:p w:rsidR="004A5E49" w:rsidRPr="00091F89" w:rsidRDefault="004A5E49" w:rsidP="004A5E49">
      <w:pPr>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3.6. Pārdevējs neatbild par nekustamā īpašuma  nenozīmīgiem trūkumiem, kā arī par tādiem, kas ieguvējam bijuši zināmi vai, pievēršot visparastāko uzmanību, nevarētu palikt viņam apslēpti.</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3.7. Visu risku par zaudējumiem, kurus nekustamais īpašums var radīt trešajām personām, no šā līguma spēkā stāšanās brīža (parakstīšanas) uzņemas Pircējs.</w:t>
      </w:r>
    </w:p>
    <w:p w:rsidR="004A5E49" w:rsidRPr="00091F89" w:rsidRDefault="004A5E49" w:rsidP="004A5E49">
      <w:pPr>
        <w:spacing w:before="120" w:after="120" w:line="240" w:lineRule="auto"/>
        <w:ind w:right="425"/>
        <w:jc w:val="center"/>
        <w:rPr>
          <w:rFonts w:ascii="Times New Roman" w:eastAsia="Times New Roman" w:hAnsi="Times New Roman"/>
          <w:b/>
          <w:sz w:val="24"/>
          <w:szCs w:val="24"/>
          <w:lang w:eastAsia="ru-RU"/>
        </w:rPr>
      </w:pPr>
      <w:r w:rsidRPr="00091F89">
        <w:rPr>
          <w:rFonts w:ascii="Times New Roman" w:eastAsia="Times New Roman" w:hAnsi="Times New Roman"/>
          <w:b/>
          <w:sz w:val="24"/>
          <w:szCs w:val="24"/>
          <w:lang w:eastAsia="ru-RU"/>
        </w:rPr>
        <w:t>4. ATBILDĪBA</w:t>
      </w:r>
    </w:p>
    <w:p w:rsidR="004A5E49" w:rsidRPr="00091F89" w:rsidRDefault="004A5E49" w:rsidP="004A5E49">
      <w:pPr>
        <w:spacing w:after="0" w:line="240" w:lineRule="auto"/>
        <w:ind w:right="-1"/>
        <w:jc w:val="both"/>
        <w:rPr>
          <w:rFonts w:ascii="Times New Roman" w:eastAsia="Times New Roman" w:hAnsi="Times New Roman"/>
          <w:sz w:val="24"/>
          <w:szCs w:val="24"/>
          <w:lang w:eastAsia="ru-RU"/>
        </w:rPr>
      </w:pPr>
      <w:r w:rsidRPr="00091F89">
        <w:rPr>
          <w:rFonts w:ascii="Times New Roman" w:eastAsia="Times New Roman" w:hAnsi="Times New Roman"/>
          <w:sz w:val="24"/>
          <w:szCs w:val="24"/>
          <w:lang w:eastAsia="ru-RU"/>
        </w:rPr>
        <w:t>4.1. Puses ir pilnā mērā atbildīgas par uzņemto saistību pilnīgu izpildi LR normatīvajos aktos paredzētajā kārtībā.</w:t>
      </w:r>
    </w:p>
    <w:p w:rsidR="004A5E49" w:rsidRPr="00091F89" w:rsidRDefault="004A5E49" w:rsidP="004A5E49">
      <w:pPr>
        <w:spacing w:after="0" w:line="240" w:lineRule="auto"/>
        <w:ind w:right="-1"/>
        <w:jc w:val="both"/>
        <w:rPr>
          <w:rFonts w:ascii="Times New Roman" w:eastAsia="Times New Roman" w:hAnsi="Times New Roman"/>
          <w:sz w:val="24"/>
          <w:szCs w:val="24"/>
          <w:lang w:eastAsia="ru-RU"/>
        </w:rPr>
      </w:pPr>
      <w:r w:rsidRPr="00091F89">
        <w:rPr>
          <w:rFonts w:ascii="Times New Roman" w:eastAsia="Times New Roman" w:hAnsi="Times New Roman"/>
          <w:sz w:val="24"/>
          <w:szCs w:val="24"/>
          <w:lang w:eastAsia="ru-RU"/>
        </w:rPr>
        <w:t>4.2. Par katru šā līguma pārkāpumu vainīgā puse ir atbildīga par otrai pusei radītajiem zaudējumiem.</w:t>
      </w:r>
    </w:p>
    <w:p w:rsidR="004A5E49" w:rsidRPr="00091F89" w:rsidRDefault="004A5E49" w:rsidP="004A5E49">
      <w:pPr>
        <w:tabs>
          <w:tab w:val="left" w:pos="9071"/>
        </w:tabs>
        <w:spacing w:after="0" w:line="240" w:lineRule="auto"/>
        <w:ind w:right="-1"/>
        <w:jc w:val="both"/>
        <w:rPr>
          <w:rFonts w:ascii="Times New Roman" w:eastAsia="Times New Roman" w:hAnsi="Times New Roman"/>
          <w:sz w:val="24"/>
          <w:szCs w:val="24"/>
          <w:lang w:eastAsia="ru-RU"/>
        </w:rPr>
      </w:pPr>
      <w:r w:rsidRPr="00091F89">
        <w:rPr>
          <w:rFonts w:ascii="Times New Roman" w:eastAsia="Times New Roman" w:hAnsi="Times New Roman"/>
          <w:sz w:val="24"/>
          <w:szCs w:val="24"/>
          <w:lang w:eastAsia="ru-RU"/>
        </w:rPr>
        <w:t>4.3. Puses nav atbildīgas viena otrai par Līguma vai darījuma neizpildi vai nepienācīgu izpildi, ja tai par pamatu ir bijuši nepārvaramas varas</w:t>
      </w:r>
      <w:r w:rsidRPr="00091F89">
        <w:rPr>
          <w:rFonts w:ascii="Times New Roman" w:eastAsia="Times New Roman" w:hAnsi="Times New Roman"/>
          <w:i/>
          <w:sz w:val="24"/>
          <w:szCs w:val="24"/>
          <w:lang w:eastAsia="ru-RU"/>
        </w:rPr>
        <w:t xml:space="preserve"> </w:t>
      </w:r>
      <w:r w:rsidRPr="00091F89">
        <w:rPr>
          <w:rFonts w:ascii="Times New Roman" w:eastAsia="Times New Roman" w:hAnsi="Times New Roman"/>
          <w:sz w:val="24"/>
          <w:szCs w:val="24"/>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4A5E49" w:rsidRPr="00091F89" w:rsidRDefault="004A5E49" w:rsidP="004A5E49">
      <w:pPr>
        <w:tabs>
          <w:tab w:val="left" w:pos="9071"/>
        </w:tabs>
        <w:spacing w:after="0" w:line="240" w:lineRule="auto"/>
        <w:ind w:right="-1"/>
        <w:jc w:val="both"/>
        <w:rPr>
          <w:rFonts w:ascii="Times New Roman" w:eastAsia="Times New Roman" w:hAnsi="Times New Roman"/>
          <w:sz w:val="24"/>
          <w:szCs w:val="24"/>
          <w:lang w:eastAsia="ru-RU"/>
        </w:rPr>
      </w:pPr>
      <w:r w:rsidRPr="00091F89">
        <w:rPr>
          <w:rFonts w:ascii="Times New Roman" w:eastAsia="Times New Roman" w:hAnsi="Times New Roman"/>
          <w:sz w:val="24"/>
          <w:szCs w:val="24"/>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A5E49" w:rsidRPr="00091F89" w:rsidRDefault="004A5E49" w:rsidP="004A5E49">
      <w:pPr>
        <w:pStyle w:val="Sarakstarindkopa"/>
        <w:spacing w:before="120" w:after="120" w:line="240" w:lineRule="auto"/>
        <w:ind w:left="930" w:right="425"/>
        <w:jc w:val="center"/>
        <w:rPr>
          <w:rFonts w:ascii="Times New Roman" w:eastAsia="Times New Roman" w:hAnsi="Times New Roman"/>
          <w:b/>
          <w:sz w:val="24"/>
          <w:szCs w:val="24"/>
          <w:lang w:eastAsia="ru-RU"/>
        </w:rPr>
      </w:pPr>
    </w:p>
    <w:p w:rsidR="004A5E49" w:rsidRPr="00091F89" w:rsidRDefault="004A5E49" w:rsidP="004A5E49">
      <w:pPr>
        <w:pStyle w:val="Sarakstarindkopa"/>
        <w:spacing w:before="120" w:after="120" w:line="240" w:lineRule="auto"/>
        <w:ind w:left="930" w:right="425"/>
        <w:jc w:val="center"/>
        <w:rPr>
          <w:rFonts w:ascii="Times New Roman" w:eastAsia="Times New Roman" w:hAnsi="Times New Roman"/>
          <w:b/>
          <w:sz w:val="24"/>
          <w:szCs w:val="24"/>
          <w:lang w:eastAsia="ru-RU"/>
        </w:rPr>
      </w:pPr>
      <w:r w:rsidRPr="00091F89">
        <w:rPr>
          <w:rFonts w:ascii="Times New Roman" w:eastAsia="Times New Roman" w:hAnsi="Times New Roman"/>
          <w:b/>
          <w:sz w:val="24"/>
          <w:szCs w:val="24"/>
          <w:lang w:eastAsia="ru-RU"/>
        </w:rPr>
        <w:t>5. LĪGUMA GROZĪŠANA UN IZBEIGŠANA</w:t>
      </w:r>
    </w:p>
    <w:p w:rsidR="004A5E49" w:rsidRPr="00091F89" w:rsidRDefault="004A5E49" w:rsidP="004A5E49">
      <w:pPr>
        <w:spacing w:after="0" w:line="240" w:lineRule="auto"/>
        <w:ind w:right="-1"/>
        <w:jc w:val="both"/>
        <w:rPr>
          <w:rFonts w:ascii="Times New Roman" w:eastAsia="Times New Roman" w:hAnsi="Times New Roman"/>
          <w:sz w:val="24"/>
          <w:szCs w:val="24"/>
          <w:lang w:eastAsia="ru-RU"/>
        </w:rPr>
      </w:pPr>
      <w:r w:rsidRPr="00091F89">
        <w:rPr>
          <w:rFonts w:ascii="Times New Roman" w:eastAsia="Times New Roman" w:hAnsi="Times New Roman"/>
          <w:sz w:val="24"/>
          <w:szCs w:val="24"/>
          <w:lang w:eastAsia="ru-RU"/>
        </w:rPr>
        <w:t xml:space="preserve">5.1. Visi papildinājumi un grozījumi pie šā līguma, izdarāmi </w:t>
      </w:r>
      <w:proofErr w:type="spellStart"/>
      <w:r w:rsidRPr="00091F89">
        <w:rPr>
          <w:rFonts w:ascii="Times New Roman" w:eastAsia="Times New Roman" w:hAnsi="Times New Roman"/>
          <w:sz w:val="24"/>
          <w:szCs w:val="24"/>
          <w:lang w:eastAsia="ru-RU"/>
        </w:rPr>
        <w:t>rakstveidā</w:t>
      </w:r>
      <w:proofErr w:type="spellEnd"/>
      <w:r w:rsidRPr="00091F89">
        <w:rPr>
          <w:rFonts w:ascii="Times New Roman" w:eastAsia="Times New Roman" w:hAnsi="Times New Roman"/>
          <w:sz w:val="24"/>
          <w:szCs w:val="24"/>
          <w:lang w:eastAsia="ru-RU"/>
        </w:rPr>
        <w:t>, pusēm vienojoties un tie stāsies spēkā pēc tam, kad tos būs parakstījuši abas Puses vai Pušu pilnvarotie pārstāvji. Izdarītie grozījumi pievienojami līgumam un ir tā neatņemama sastāvdaļa.</w:t>
      </w:r>
    </w:p>
    <w:p w:rsidR="004A5E49" w:rsidRPr="00091F89" w:rsidRDefault="004A5E49" w:rsidP="004A5E49">
      <w:pPr>
        <w:spacing w:after="0" w:line="240" w:lineRule="auto"/>
        <w:ind w:right="-1"/>
        <w:jc w:val="both"/>
        <w:rPr>
          <w:rFonts w:ascii="Times New Roman" w:eastAsia="Times New Roman" w:hAnsi="Times New Roman"/>
          <w:sz w:val="24"/>
          <w:szCs w:val="24"/>
          <w:lang w:eastAsia="ru-RU"/>
        </w:rPr>
      </w:pPr>
      <w:r w:rsidRPr="00091F89">
        <w:rPr>
          <w:rFonts w:ascii="Times New Roman" w:eastAsia="Times New Roman" w:hAnsi="Times New Roman"/>
          <w:sz w:val="24"/>
          <w:szCs w:val="24"/>
          <w:lang w:eastAsia="ru-RU"/>
        </w:rPr>
        <w:t xml:space="preserve">5.2. Pēc līguma parakstīšanas mutiskas vienošanās un norunas šā līguma izpildē nav uzskatāmas par saistošām. </w:t>
      </w:r>
    </w:p>
    <w:p w:rsidR="004A5E49" w:rsidRPr="00091F89" w:rsidRDefault="004A5E49" w:rsidP="004A5E49">
      <w:pPr>
        <w:pStyle w:val="Sarakstarindkopa"/>
        <w:spacing w:before="120" w:after="120" w:line="240" w:lineRule="auto"/>
        <w:ind w:left="930" w:right="425"/>
        <w:jc w:val="center"/>
        <w:rPr>
          <w:rFonts w:ascii="Times New Roman" w:eastAsia="Times New Roman" w:hAnsi="Times New Roman"/>
          <w:b/>
          <w:noProof/>
          <w:sz w:val="24"/>
          <w:szCs w:val="24"/>
          <w:lang w:eastAsia="lv-LV"/>
        </w:rPr>
      </w:pPr>
      <w:r w:rsidRPr="00091F89">
        <w:rPr>
          <w:rFonts w:ascii="Times New Roman" w:eastAsia="Times New Roman" w:hAnsi="Times New Roman"/>
          <w:b/>
          <w:noProof/>
          <w:sz w:val="24"/>
          <w:szCs w:val="24"/>
          <w:lang w:eastAsia="lv-LV"/>
        </w:rPr>
        <w:t>6. PĀRĒJIE NOTEIKUMI</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6.1. Pircējs iegūst īpašuma tiesības uz nekustamu īpašumu pēc to nostiprināšanas zemesgrāmatā.</w:t>
      </w:r>
    </w:p>
    <w:p w:rsidR="004A5E49" w:rsidRPr="00091F89" w:rsidRDefault="004A5E49" w:rsidP="004A5E49">
      <w:pPr>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6.3. Līgums stājas spēkā ar parakstīšanas brīdi un darbojas līdz Pušu saistību pilnīgai izpildei.</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6.4. Pircējs, parakstot Līgumu, apliecina, ka ir informēts un piekrīt, ka Līguma sagatavošanas un administrēšanas procesā saskaņā ar Fizisko personu datu apstrādes </w:t>
      </w:r>
      <w:r w:rsidRPr="00091F89">
        <w:rPr>
          <w:rFonts w:ascii="Times New Roman" w:eastAsia="Times New Roman" w:hAnsi="Times New Roman"/>
          <w:noProof/>
          <w:sz w:val="24"/>
          <w:szCs w:val="24"/>
          <w:lang w:eastAsia="lv-LV"/>
        </w:rPr>
        <w:lastRenderedPageBreak/>
        <w:t>likumu, Pārdevējs apstrādā no Pircēja saņemtos personas datus Priekules novada pašvaldības rīcībā esošos datu reģistros (t. sk. personas kodu).</w:t>
      </w:r>
    </w:p>
    <w:p w:rsidR="004A5E49" w:rsidRPr="00091F89" w:rsidRDefault="004A5E49" w:rsidP="004A5E49">
      <w:pPr>
        <w:tabs>
          <w:tab w:val="left" w:pos="9071"/>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A5E49" w:rsidRPr="00091F89" w:rsidRDefault="004A5E49" w:rsidP="004A5E49">
      <w:pPr>
        <w:spacing w:after="0"/>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6.6. Attiecības, kas nav atrunātas šajā Līgumā, tiek regulētas saskaņā ar Latvijas Republikas normatīvajiem aktiem.</w:t>
      </w:r>
    </w:p>
    <w:p w:rsidR="004A5E49" w:rsidRPr="00091F89" w:rsidRDefault="004A5E49" w:rsidP="004A5E49">
      <w:pPr>
        <w:tabs>
          <w:tab w:val="left" w:pos="9072"/>
        </w:tabs>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6.7. Domstarpības, kas rodas pusēm par šī līguma izpildi, tiek risinātas savstarpēji vienojoties, ja puses nevar vienoties – tiesā.</w:t>
      </w:r>
    </w:p>
    <w:p w:rsidR="004A5E49" w:rsidRPr="00091F89" w:rsidRDefault="004A5E49" w:rsidP="004A5E49">
      <w:pPr>
        <w:spacing w:after="0" w:line="240" w:lineRule="auto"/>
        <w:ind w:right="424"/>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6.8. Pirkuma līgums stājas spēkā ar brīdi, kad to parakstījušas abas Puses.</w:t>
      </w:r>
    </w:p>
    <w:p w:rsidR="004A5E49" w:rsidRPr="00091F89" w:rsidRDefault="004A5E49" w:rsidP="004A5E49">
      <w:pPr>
        <w:spacing w:after="0" w:line="240" w:lineRule="auto"/>
        <w:ind w:right="-1"/>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6.9. Līgums sastādīts uz … (…) lapām, 3 (trīs) oriģinālos un identiskos eksemplāros, atrodas glabāšanā pa vienam eksemplāram katrai līgumslēdzējai pusei un viens – iesniegšanai Zemesgrāmatu nodaļā. Visiem eksemplāriem ir vienāds juridisks spēks.</w:t>
      </w:r>
    </w:p>
    <w:p w:rsidR="004A5E49" w:rsidRPr="00091F89" w:rsidRDefault="004A5E49" w:rsidP="004A5E49">
      <w:pPr>
        <w:spacing w:after="0" w:line="240" w:lineRule="auto"/>
        <w:ind w:right="424"/>
        <w:jc w:val="both"/>
        <w:rPr>
          <w:rFonts w:ascii="Times New Roman" w:eastAsia="Times New Roman" w:hAnsi="Times New Roman"/>
          <w:i/>
          <w:sz w:val="24"/>
          <w:szCs w:val="24"/>
          <w:lang w:eastAsia="lv-LV"/>
        </w:rPr>
      </w:pPr>
      <w:r w:rsidRPr="00091F89">
        <w:rPr>
          <w:rFonts w:ascii="Times New Roman" w:eastAsia="Times New Roman" w:hAnsi="Times New Roman"/>
          <w:i/>
          <w:sz w:val="24"/>
          <w:szCs w:val="24"/>
          <w:lang w:eastAsia="lv-LV"/>
        </w:rPr>
        <w:t>Reģistrējot šo līgumu zemesgrāmatā, iesniedzami šādi dokumenti:</w:t>
      </w:r>
    </w:p>
    <w:p w:rsidR="004A5E49" w:rsidRPr="00091F89" w:rsidRDefault="004A5E49" w:rsidP="004A5E49">
      <w:pPr>
        <w:spacing w:after="0" w:line="240" w:lineRule="auto"/>
        <w:ind w:right="424"/>
        <w:jc w:val="both"/>
        <w:rPr>
          <w:rFonts w:ascii="Times New Roman" w:eastAsia="Times New Roman" w:hAnsi="Times New Roman"/>
          <w:i/>
          <w:sz w:val="24"/>
          <w:szCs w:val="24"/>
          <w:lang w:eastAsia="lv-LV"/>
        </w:rPr>
      </w:pPr>
      <w:r w:rsidRPr="00091F89">
        <w:rPr>
          <w:rFonts w:ascii="Times New Roman" w:eastAsia="Times New Roman" w:hAnsi="Times New Roman"/>
          <w:i/>
          <w:sz w:val="24"/>
          <w:szCs w:val="24"/>
          <w:lang w:eastAsia="lv-LV"/>
        </w:rPr>
        <w:t>1. Nostiprinājuma lūgums;</w:t>
      </w:r>
    </w:p>
    <w:p w:rsidR="004A5E49" w:rsidRPr="00091F89" w:rsidRDefault="004A5E49" w:rsidP="004A5E49">
      <w:pPr>
        <w:spacing w:after="0" w:line="240" w:lineRule="auto"/>
        <w:ind w:right="424"/>
        <w:jc w:val="both"/>
        <w:rPr>
          <w:rFonts w:ascii="Times New Roman" w:eastAsia="Times New Roman" w:hAnsi="Times New Roman"/>
          <w:i/>
          <w:sz w:val="24"/>
          <w:szCs w:val="24"/>
          <w:lang w:eastAsia="lv-LV"/>
        </w:rPr>
      </w:pPr>
      <w:r w:rsidRPr="00091F89">
        <w:rPr>
          <w:rFonts w:ascii="Times New Roman" w:eastAsia="Times New Roman" w:hAnsi="Times New Roman"/>
          <w:i/>
          <w:sz w:val="24"/>
          <w:szCs w:val="24"/>
          <w:lang w:eastAsia="lv-LV"/>
        </w:rPr>
        <w:t>2. Nekustamā īpašuma pirkuma līgums;</w:t>
      </w:r>
    </w:p>
    <w:p w:rsidR="004A5E49" w:rsidRPr="00091F89" w:rsidRDefault="004A5E49" w:rsidP="004A5E49">
      <w:pPr>
        <w:spacing w:after="0" w:line="240" w:lineRule="auto"/>
        <w:ind w:right="424"/>
        <w:jc w:val="both"/>
        <w:rPr>
          <w:rFonts w:ascii="Times New Roman" w:eastAsia="Times New Roman" w:hAnsi="Times New Roman"/>
          <w:i/>
          <w:sz w:val="24"/>
          <w:szCs w:val="24"/>
          <w:lang w:val="en-US" w:eastAsia="lv-LV"/>
        </w:rPr>
      </w:pPr>
      <w:r w:rsidRPr="00091F89">
        <w:rPr>
          <w:rFonts w:ascii="Times New Roman" w:eastAsia="Times New Roman" w:hAnsi="Times New Roman"/>
          <w:i/>
          <w:sz w:val="24"/>
          <w:szCs w:val="24"/>
          <w:lang w:val="en-US" w:eastAsia="lv-LV"/>
        </w:rPr>
        <w:t xml:space="preserve">3. </w:t>
      </w:r>
      <w:proofErr w:type="spellStart"/>
      <w:r w:rsidRPr="00091F89">
        <w:rPr>
          <w:rFonts w:ascii="Times New Roman" w:eastAsia="Times New Roman" w:hAnsi="Times New Roman"/>
          <w:i/>
          <w:sz w:val="24"/>
          <w:szCs w:val="24"/>
          <w:lang w:val="en-US" w:eastAsia="lv-LV"/>
        </w:rPr>
        <w:t>Priekules</w:t>
      </w:r>
      <w:proofErr w:type="spellEnd"/>
      <w:r w:rsidRPr="00091F89">
        <w:rPr>
          <w:rFonts w:ascii="Times New Roman" w:eastAsia="Times New Roman" w:hAnsi="Times New Roman"/>
          <w:i/>
          <w:sz w:val="24"/>
          <w:szCs w:val="24"/>
          <w:lang w:val="en-US" w:eastAsia="lv-LV"/>
        </w:rPr>
        <w:t xml:space="preserve"> </w:t>
      </w:r>
      <w:proofErr w:type="spellStart"/>
      <w:r w:rsidRPr="00091F89">
        <w:rPr>
          <w:rFonts w:ascii="Times New Roman" w:eastAsia="Times New Roman" w:hAnsi="Times New Roman"/>
          <w:i/>
          <w:sz w:val="24"/>
          <w:szCs w:val="24"/>
          <w:lang w:val="en-US" w:eastAsia="lv-LV"/>
        </w:rPr>
        <w:t>novada</w:t>
      </w:r>
      <w:proofErr w:type="spellEnd"/>
      <w:r w:rsidRPr="00091F89">
        <w:rPr>
          <w:rFonts w:ascii="Times New Roman" w:eastAsia="Times New Roman" w:hAnsi="Times New Roman"/>
          <w:i/>
          <w:sz w:val="24"/>
          <w:szCs w:val="24"/>
          <w:lang w:val="en-US" w:eastAsia="lv-LV"/>
        </w:rPr>
        <w:t xml:space="preserve"> </w:t>
      </w:r>
      <w:proofErr w:type="spellStart"/>
      <w:r w:rsidRPr="00091F89">
        <w:rPr>
          <w:rFonts w:ascii="Times New Roman" w:eastAsia="Times New Roman" w:hAnsi="Times New Roman"/>
          <w:i/>
          <w:sz w:val="24"/>
          <w:szCs w:val="24"/>
          <w:lang w:val="en-US" w:eastAsia="lv-LV"/>
        </w:rPr>
        <w:t>pašvaldības</w:t>
      </w:r>
      <w:proofErr w:type="spellEnd"/>
      <w:r w:rsidRPr="00091F89">
        <w:rPr>
          <w:rFonts w:ascii="Times New Roman" w:eastAsia="Times New Roman" w:hAnsi="Times New Roman"/>
          <w:i/>
          <w:sz w:val="24"/>
          <w:szCs w:val="24"/>
          <w:lang w:val="en-US" w:eastAsia="lv-LV"/>
        </w:rPr>
        <w:t xml:space="preserve"> domes </w:t>
      </w:r>
      <w:proofErr w:type="spellStart"/>
      <w:r w:rsidRPr="00091F89">
        <w:rPr>
          <w:rFonts w:ascii="Times New Roman" w:eastAsia="Times New Roman" w:hAnsi="Times New Roman"/>
          <w:i/>
          <w:sz w:val="24"/>
          <w:szCs w:val="24"/>
          <w:lang w:val="en-US" w:eastAsia="lv-LV"/>
        </w:rPr>
        <w:t>lēmumi</w:t>
      </w:r>
      <w:proofErr w:type="spellEnd"/>
      <w:r w:rsidRPr="00091F89">
        <w:rPr>
          <w:rFonts w:ascii="Times New Roman" w:eastAsia="Times New Roman" w:hAnsi="Times New Roman"/>
          <w:i/>
          <w:sz w:val="24"/>
          <w:szCs w:val="24"/>
          <w:lang w:val="en-US" w:eastAsia="lv-LV"/>
        </w:rPr>
        <w:t xml:space="preserve"> (-s);</w:t>
      </w:r>
    </w:p>
    <w:p w:rsidR="004A5E49" w:rsidRPr="00091F89" w:rsidRDefault="004A5E49" w:rsidP="004A5E49">
      <w:pPr>
        <w:spacing w:after="0" w:line="240" w:lineRule="auto"/>
        <w:ind w:right="424"/>
        <w:jc w:val="both"/>
        <w:rPr>
          <w:rFonts w:ascii="Times New Roman" w:eastAsia="Times New Roman" w:hAnsi="Times New Roman"/>
          <w:i/>
          <w:sz w:val="24"/>
          <w:szCs w:val="24"/>
          <w:lang w:val="sv-FI" w:eastAsia="lv-LV"/>
        </w:rPr>
      </w:pPr>
      <w:r w:rsidRPr="00091F89">
        <w:rPr>
          <w:rFonts w:ascii="Times New Roman" w:eastAsia="Times New Roman" w:hAnsi="Times New Roman"/>
          <w:i/>
          <w:sz w:val="24"/>
          <w:szCs w:val="24"/>
          <w:lang w:val="sv-FI" w:eastAsia="lv-LV"/>
        </w:rPr>
        <w:t>4. Kvīts par kancelejas nodevu;</w:t>
      </w:r>
    </w:p>
    <w:p w:rsidR="004A5E49" w:rsidRPr="00091F89" w:rsidRDefault="004A5E49" w:rsidP="004A5E49">
      <w:pPr>
        <w:spacing w:after="0" w:line="240" w:lineRule="auto"/>
        <w:ind w:right="424"/>
        <w:jc w:val="both"/>
        <w:rPr>
          <w:rFonts w:ascii="Times New Roman" w:eastAsia="Times New Roman" w:hAnsi="Times New Roman"/>
          <w:i/>
          <w:sz w:val="24"/>
          <w:szCs w:val="24"/>
          <w:lang w:val="sv-FI" w:eastAsia="lv-LV"/>
        </w:rPr>
      </w:pPr>
      <w:r w:rsidRPr="00091F89">
        <w:rPr>
          <w:rFonts w:ascii="Times New Roman" w:eastAsia="Times New Roman" w:hAnsi="Times New Roman"/>
          <w:i/>
          <w:sz w:val="24"/>
          <w:szCs w:val="24"/>
          <w:lang w:val="sv-FI" w:eastAsia="lv-LV"/>
        </w:rPr>
        <w:t xml:space="preserve">5. Kvīts par valsts nodevas samaksu. </w:t>
      </w:r>
    </w:p>
    <w:p w:rsidR="004A5E49" w:rsidRPr="00091F89" w:rsidRDefault="004A5E49" w:rsidP="004A5E49">
      <w:pPr>
        <w:spacing w:after="0"/>
        <w:ind w:right="424"/>
        <w:jc w:val="center"/>
        <w:rPr>
          <w:rFonts w:ascii="Times New Roman" w:eastAsia="Times New Roman" w:hAnsi="Times New Roman"/>
          <w:b/>
          <w:sz w:val="24"/>
          <w:szCs w:val="24"/>
          <w:lang w:eastAsia="lv-LV"/>
        </w:rPr>
      </w:pPr>
      <w:r w:rsidRPr="00091F89">
        <w:rPr>
          <w:rFonts w:ascii="Times New Roman" w:eastAsia="Times New Roman" w:hAnsi="Times New Roman"/>
          <w:b/>
          <w:sz w:val="24"/>
          <w:szCs w:val="24"/>
          <w:lang w:eastAsia="lv-LV"/>
        </w:rPr>
        <w:t>PUŠU REKVIZĪTI UN PARAKSTI</w:t>
      </w:r>
    </w:p>
    <w:p w:rsidR="004A5E49" w:rsidRPr="00091F89" w:rsidRDefault="004A5E49" w:rsidP="004A5E49">
      <w:pPr>
        <w:spacing w:after="0"/>
        <w:ind w:right="424"/>
        <w:jc w:val="center"/>
        <w:rPr>
          <w:rFonts w:ascii="Times New Roman" w:eastAsia="Times New Roman" w:hAnsi="Times New Roman"/>
          <w:b/>
          <w:sz w:val="24"/>
          <w:szCs w:val="24"/>
          <w:lang w:eastAsia="lv-LV"/>
        </w:rPr>
      </w:pPr>
    </w:p>
    <w:p w:rsidR="004A5E49" w:rsidRPr="00091F89" w:rsidRDefault="004A5E49" w:rsidP="004A5E49">
      <w:pPr>
        <w:spacing w:after="0" w:line="240" w:lineRule="auto"/>
        <w:ind w:right="424"/>
        <w:jc w:val="both"/>
        <w:rPr>
          <w:rFonts w:ascii="Times New Roman" w:eastAsia="Times New Roman" w:hAnsi="Times New Roman"/>
          <w:b/>
          <w:noProof/>
          <w:sz w:val="24"/>
          <w:szCs w:val="24"/>
          <w:lang w:eastAsia="lv-LV"/>
        </w:rPr>
      </w:pPr>
      <w:r w:rsidRPr="00091F89">
        <w:rPr>
          <w:rFonts w:ascii="Times New Roman" w:eastAsia="Times New Roman" w:hAnsi="Times New Roman"/>
          <w:b/>
          <w:noProof/>
          <w:sz w:val="24"/>
          <w:szCs w:val="24"/>
          <w:lang w:eastAsia="lv-LV"/>
        </w:rPr>
        <w:t>PĀRDEVĒJS</w:t>
      </w:r>
      <w:r w:rsidRPr="00091F89">
        <w:rPr>
          <w:rFonts w:ascii="Times New Roman" w:eastAsia="Times New Roman" w:hAnsi="Times New Roman"/>
          <w:b/>
          <w:noProof/>
          <w:sz w:val="24"/>
          <w:szCs w:val="24"/>
          <w:lang w:eastAsia="lv-LV"/>
        </w:rPr>
        <w:tab/>
      </w:r>
      <w:r w:rsidRPr="00091F89">
        <w:rPr>
          <w:rFonts w:ascii="Times New Roman" w:eastAsia="Times New Roman" w:hAnsi="Times New Roman"/>
          <w:b/>
          <w:noProof/>
          <w:sz w:val="24"/>
          <w:szCs w:val="24"/>
          <w:lang w:eastAsia="lv-LV"/>
        </w:rPr>
        <w:tab/>
      </w:r>
      <w:r w:rsidRPr="00091F89">
        <w:rPr>
          <w:rFonts w:ascii="Times New Roman" w:eastAsia="Times New Roman" w:hAnsi="Times New Roman"/>
          <w:b/>
          <w:noProof/>
          <w:sz w:val="24"/>
          <w:szCs w:val="24"/>
          <w:lang w:eastAsia="lv-LV"/>
        </w:rPr>
        <w:tab/>
      </w:r>
      <w:r w:rsidRPr="00091F89">
        <w:rPr>
          <w:rFonts w:ascii="Times New Roman" w:eastAsia="Times New Roman" w:hAnsi="Times New Roman"/>
          <w:b/>
          <w:noProof/>
          <w:sz w:val="24"/>
          <w:szCs w:val="24"/>
          <w:lang w:eastAsia="lv-LV"/>
        </w:rPr>
        <w:tab/>
      </w:r>
      <w:r w:rsidRPr="00091F89">
        <w:rPr>
          <w:rFonts w:ascii="Times New Roman" w:eastAsia="Times New Roman" w:hAnsi="Times New Roman"/>
          <w:b/>
          <w:noProof/>
          <w:sz w:val="24"/>
          <w:szCs w:val="24"/>
          <w:lang w:eastAsia="lv-LV"/>
        </w:rPr>
        <w:tab/>
      </w:r>
      <w:r w:rsidRPr="00091F89">
        <w:rPr>
          <w:rFonts w:ascii="Times New Roman" w:eastAsia="Times New Roman" w:hAnsi="Times New Roman"/>
          <w:b/>
          <w:noProof/>
          <w:sz w:val="24"/>
          <w:szCs w:val="24"/>
          <w:lang w:eastAsia="lv-LV"/>
        </w:rPr>
        <w:tab/>
        <w:t xml:space="preserve">      PIRCĒJS</w:t>
      </w:r>
    </w:p>
    <w:p w:rsidR="004A5E49" w:rsidRPr="00091F89" w:rsidRDefault="004A5E49" w:rsidP="004A5E49">
      <w:pPr>
        <w:spacing w:after="0" w:line="240" w:lineRule="auto"/>
        <w:ind w:right="424"/>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PRIEKULES NOVADA  PAŠVALDĪBA                    </w:t>
      </w:r>
      <w:r w:rsidRPr="00091F89">
        <w:rPr>
          <w:rFonts w:ascii="Times New Roman" w:eastAsia="Times New Roman" w:hAnsi="Times New Roman"/>
          <w:noProof/>
          <w:sz w:val="24"/>
          <w:szCs w:val="24"/>
          <w:lang w:eastAsia="lv-LV"/>
        </w:rPr>
        <w:tab/>
        <w:t xml:space="preserve">    </w:t>
      </w:r>
    </w:p>
    <w:p w:rsidR="004A5E49" w:rsidRPr="00091F89" w:rsidRDefault="004A5E49" w:rsidP="004A5E49">
      <w:pPr>
        <w:spacing w:after="0" w:line="240" w:lineRule="auto"/>
        <w:ind w:right="-58"/>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Reģ.Nr.90000031601                                         </w:t>
      </w:r>
    </w:p>
    <w:p w:rsidR="004A5E49" w:rsidRPr="00091F89" w:rsidRDefault="004A5E49" w:rsidP="004A5E49">
      <w:pPr>
        <w:spacing w:after="0" w:line="240" w:lineRule="auto"/>
        <w:ind w:right="-58"/>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Saules iela 1, Priekule, Priekules novads, LV-3434             </w:t>
      </w:r>
    </w:p>
    <w:p w:rsidR="004A5E49" w:rsidRPr="00091F89" w:rsidRDefault="004A5E49" w:rsidP="004A5E49">
      <w:pPr>
        <w:spacing w:after="0" w:line="240" w:lineRule="auto"/>
        <w:ind w:right="-143"/>
        <w:jc w:val="both"/>
        <w:rPr>
          <w:rFonts w:ascii="Times New Roman" w:eastAsia="Times New Roman" w:hAnsi="Times New Roman"/>
          <w:noProof/>
          <w:sz w:val="24"/>
          <w:szCs w:val="24"/>
          <w:lang w:eastAsia="lv-LV"/>
        </w:rPr>
      </w:pPr>
      <w:bookmarkStart w:id="0" w:name="Dropdown8"/>
      <w:r w:rsidRPr="00091F89">
        <w:rPr>
          <w:rFonts w:ascii="Times New Roman" w:eastAsia="Times New Roman" w:hAnsi="Times New Roman"/>
          <w:noProof/>
          <w:sz w:val="24"/>
          <w:szCs w:val="24"/>
          <w:lang w:eastAsia="lv-LV"/>
        </w:rPr>
        <w:t xml:space="preserve">Banka; AS Swedbank, SWIFT kods HABALV22               </w:t>
      </w:r>
    </w:p>
    <w:p w:rsidR="004A5E49" w:rsidRPr="00091F89" w:rsidRDefault="004A5E49" w:rsidP="004A5E49">
      <w:pPr>
        <w:spacing w:after="0" w:line="240" w:lineRule="auto"/>
        <w:ind w:right="424"/>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 xml:space="preserve">Konta Nr. </w:t>
      </w:r>
      <w:r w:rsidRPr="00091F89">
        <w:rPr>
          <w:rFonts w:ascii="Times New Roman" w:eastAsia="Times New Roman" w:hAnsi="Times New Roman"/>
          <w:sz w:val="24"/>
          <w:szCs w:val="24"/>
          <w:lang w:eastAsia="lv-LV"/>
        </w:rPr>
        <w:t xml:space="preserve">LV30HABA0551018598451                                 </w:t>
      </w:r>
    </w:p>
    <w:p w:rsidR="004A5E49" w:rsidRPr="00091F89" w:rsidRDefault="004A5E49" w:rsidP="004A5E49">
      <w:pPr>
        <w:spacing w:after="0" w:line="240" w:lineRule="auto"/>
        <w:ind w:right="424"/>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r>
      <w:r w:rsidRPr="00091F89">
        <w:rPr>
          <w:rFonts w:ascii="Times New Roman" w:eastAsia="Times New Roman" w:hAnsi="Times New Roman"/>
          <w:noProof/>
          <w:sz w:val="24"/>
          <w:szCs w:val="24"/>
          <w:lang w:eastAsia="lv-LV"/>
        </w:rPr>
        <w:tab/>
        <w:t xml:space="preserve"> </w:t>
      </w:r>
      <w:bookmarkEnd w:id="0"/>
    </w:p>
    <w:p w:rsidR="004A5E49" w:rsidRPr="00091F89" w:rsidRDefault="004A5E49" w:rsidP="004A5E49">
      <w:pPr>
        <w:spacing w:after="0" w:line="240" w:lineRule="auto"/>
        <w:ind w:right="424"/>
        <w:jc w:val="both"/>
        <w:rPr>
          <w:rFonts w:ascii="Times New Roman" w:eastAsia="Times New Roman" w:hAnsi="Times New Roman"/>
          <w:noProof/>
          <w:sz w:val="24"/>
          <w:szCs w:val="24"/>
          <w:lang w:eastAsia="lv-LV"/>
        </w:rPr>
      </w:pPr>
    </w:p>
    <w:p w:rsidR="004A5E49" w:rsidRPr="00091F89" w:rsidRDefault="004A5E49" w:rsidP="004A5E49">
      <w:pPr>
        <w:tabs>
          <w:tab w:val="left" w:pos="5387"/>
        </w:tabs>
        <w:spacing w:after="0" w:line="240" w:lineRule="auto"/>
        <w:ind w:right="424"/>
        <w:jc w:val="both"/>
        <w:rPr>
          <w:rFonts w:ascii="Times New Roman" w:eastAsia="Times New Roman" w:hAnsi="Times New Roman"/>
          <w:noProof/>
          <w:sz w:val="24"/>
          <w:szCs w:val="24"/>
          <w:lang w:eastAsia="lv-LV"/>
        </w:rPr>
      </w:pPr>
      <w:r w:rsidRPr="00091F89">
        <w:rPr>
          <w:rFonts w:ascii="Times New Roman" w:eastAsia="Times New Roman" w:hAnsi="Times New Roman"/>
          <w:noProof/>
          <w:sz w:val="24"/>
          <w:szCs w:val="24"/>
          <w:lang w:eastAsia="lv-LV"/>
        </w:rPr>
        <w:t>______________________________                              ______________________</w:t>
      </w:r>
    </w:p>
    <w:p w:rsidR="004A5E49" w:rsidRPr="00091F89" w:rsidRDefault="004A5E49" w:rsidP="004A5E49">
      <w:pPr>
        <w:spacing w:after="0" w:line="240" w:lineRule="auto"/>
        <w:jc w:val="both"/>
        <w:rPr>
          <w:rFonts w:ascii="Times New Roman" w:hAnsi="Times New Roman"/>
          <w:sz w:val="24"/>
          <w:szCs w:val="24"/>
        </w:rPr>
      </w:pPr>
      <w:r w:rsidRPr="00091F89">
        <w:rPr>
          <w:rFonts w:ascii="Times New Roman" w:eastAsia="Times New Roman" w:hAnsi="Times New Roman"/>
          <w:sz w:val="24"/>
          <w:szCs w:val="24"/>
          <w:lang w:eastAsia="lv-LV"/>
        </w:rPr>
        <w:t xml:space="preserve">Domes priekšsēdētāja </w:t>
      </w:r>
      <w:proofErr w:type="spellStart"/>
      <w:r w:rsidRPr="00091F89">
        <w:rPr>
          <w:rFonts w:ascii="Times New Roman" w:eastAsia="Times New Roman" w:hAnsi="Times New Roman"/>
          <w:sz w:val="24"/>
          <w:szCs w:val="24"/>
          <w:lang w:eastAsia="lv-LV"/>
        </w:rPr>
        <w:t>V.Jablonska</w:t>
      </w:r>
      <w:proofErr w:type="spellEnd"/>
      <w:r w:rsidRPr="00091F89">
        <w:rPr>
          <w:rFonts w:ascii="Times New Roman" w:eastAsia="Times New Roman" w:hAnsi="Times New Roman"/>
          <w:sz w:val="24"/>
          <w:szCs w:val="24"/>
          <w:lang w:eastAsia="lv-LV"/>
        </w:rPr>
        <w:t xml:space="preserve">                   </w:t>
      </w:r>
      <w:r w:rsidRPr="00091F89">
        <w:rPr>
          <w:rFonts w:ascii="Times New Roman" w:eastAsia="Times New Roman" w:hAnsi="Times New Roman"/>
          <w:sz w:val="24"/>
          <w:szCs w:val="24"/>
          <w:lang w:eastAsia="lv-LV"/>
        </w:rPr>
        <w:tab/>
        <w:t xml:space="preserve">                  </w:t>
      </w:r>
    </w:p>
    <w:p w:rsidR="004A5E49" w:rsidRPr="00091F89" w:rsidRDefault="004A5E49" w:rsidP="004A5E49">
      <w:pPr>
        <w:spacing w:after="0" w:line="240" w:lineRule="auto"/>
        <w:ind w:right="-694"/>
        <w:rPr>
          <w:rFonts w:ascii="Times New Roman" w:eastAsia="Times New Roman" w:hAnsi="Times New Roman"/>
          <w:b/>
          <w:sz w:val="24"/>
          <w:szCs w:val="24"/>
          <w:lang w:eastAsia="ru-RU"/>
        </w:rPr>
      </w:pPr>
    </w:p>
    <w:p w:rsidR="004A5E49" w:rsidRPr="00091F89" w:rsidRDefault="004A5E49" w:rsidP="004A5E49">
      <w:pPr>
        <w:spacing w:after="0" w:line="240" w:lineRule="auto"/>
        <w:jc w:val="both"/>
        <w:rPr>
          <w:rFonts w:ascii="Times New Roman" w:hAnsi="Times New Roman"/>
          <w:sz w:val="24"/>
          <w:szCs w:val="24"/>
        </w:rPr>
      </w:pPr>
    </w:p>
    <w:p w:rsidR="004A5E49" w:rsidRPr="00091F89" w:rsidRDefault="004A5E49" w:rsidP="004A5E49">
      <w:pPr>
        <w:spacing w:after="0" w:line="240" w:lineRule="auto"/>
        <w:jc w:val="both"/>
        <w:rPr>
          <w:rFonts w:ascii="Times New Roman" w:hAnsi="Times New Roman"/>
          <w:sz w:val="24"/>
          <w:szCs w:val="24"/>
        </w:rPr>
      </w:pPr>
    </w:p>
    <w:p w:rsidR="004A5E49" w:rsidRPr="00091F89" w:rsidRDefault="004A5E49" w:rsidP="004A5E49">
      <w:pPr>
        <w:spacing w:after="0" w:line="240" w:lineRule="auto"/>
        <w:jc w:val="both"/>
        <w:rPr>
          <w:rFonts w:ascii="Times New Roman" w:eastAsia="Times New Roman" w:hAnsi="Times New Roman"/>
          <w:sz w:val="24"/>
          <w:szCs w:val="24"/>
          <w:lang w:eastAsia="lv-LV"/>
        </w:rPr>
      </w:pPr>
    </w:p>
    <w:p w:rsidR="004A5E49" w:rsidRPr="00091F89" w:rsidRDefault="004A5E49" w:rsidP="004A5E49">
      <w:pPr>
        <w:spacing w:after="0" w:line="240" w:lineRule="auto"/>
        <w:jc w:val="both"/>
        <w:rPr>
          <w:rFonts w:ascii="Times New Roman" w:eastAsia="Times New Roman" w:hAnsi="Times New Roman"/>
          <w:sz w:val="24"/>
          <w:szCs w:val="24"/>
          <w:lang w:eastAsia="lv-LV"/>
        </w:rPr>
      </w:pPr>
    </w:p>
    <w:p w:rsidR="004A5E49" w:rsidRPr="00091F89" w:rsidRDefault="004A5E49" w:rsidP="004A5E49">
      <w:pPr>
        <w:spacing w:after="120" w:line="240" w:lineRule="auto"/>
        <w:jc w:val="both"/>
        <w:rPr>
          <w:rFonts w:ascii="Times New Roman" w:hAnsi="Times New Roman"/>
          <w:sz w:val="24"/>
          <w:szCs w:val="24"/>
        </w:rPr>
      </w:pPr>
    </w:p>
    <w:p w:rsidR="004A5E49" w:rsidRPr="00091F89" w:rsidRDefault="004A5E49" w:rsidP="004A5E49">
      <w:pPr>
        <w:spacing w:after="0" w:line="240" w:lineRule="auto"/>
        <w:ind w:left="-142"/>
        <w:jc w:val="both"/>
        <w:rPr>
          <w:rFonts w:ascii="Times New Roman" w:hAnsi="Times New Roman"/>
          <w:sz w:val="24"/>
          <w:szCs w:val="24"/>
        </w:rPr>
      </w:pPr>
    </w:p>
    <w:p w:rsidR="004A5E49" w:rsidRPr="00091F89" w:rsidRDefault="004A5E49" w:rsidP="004A5E49">
      <w:pPr>
        <w:spacing w:after="0" w:line="240" w:lineRule="auto"/>
        <w:ind w:left="-142"/>
        <w:jc w:val="both"/>
        <w:rPr>
          <w:rFonts w:ascii="Times New Roman" w:hAnsi="Times New Roman"/>
          <w:sz w:val="24"/>
          <w:szCs w:val="24"/>
        </w:rPr>
      </w:pPr>
    </w:p>
    <w:p w:rsidR="004A5E49" w:rsidRPr="00091F89" w:rsidRDefault="004A5E49" w:rsidP="004A5E49">
      <w:pPr>
        <w:spacing w:after="0" w:line="240" w:lineRule="auto"/>
        <w:ind w:left="-142"/>
        <w:jc w:val="both"/>
        <w:rPr>
          <w:rFonts w:ascii="Times New Roman" w:hAnsi="Times New Roman"/>
          <w:sz w:val="24"/>
          <w:szCs w:val="24"/>
        </w:rPr>
      </w:pPr>
    </w:p>
    <w:p w:rsidR="004A5E49" w:rsidRPr="00091F89" w:rsidRDefault="004A5E49" w:rsidP="004A5E49">
      <w:pPr>
        <w:spacing w:after="0" w:line="240" w:lineRule="auto"/>
        <w:ind w:left="-142"/>
        <w:jc w:val="both"/>
        <w:rPr>
          <w:rFonts w:ascii="Times New Roman" w:hAnsi="Times New Roman"/>
          <w:sz w:val="24"/>
          <w:szCs w:val="24"/>
        </w:rPr>
      </w:pPr>
    </w:p>
    <w:p w:rsidR="004A5E49" w:rsidRPr="00091F89" w:rsidRDefault="004A5E49" w:rsidP="004A5E49">
      <w:pPr>
        <w:spacing w:after="0" w:line="240" w:lineRule="auto"/>
        <w:ind w:left="-142"/>
        <w:jc w:val="both"/>
        <w:rPr>
          <w:rFonts w:ascii="Times New Roman" w:hAnsi="Times New Roman"/>
          <w:sz w:val="24"/>
          <w:szCs w:val="24"/>
        </w:rPr>
      </w:pPr>
      <w:r w:rsidRPr="00091F89">
        <w:rPr>
          <w:rFonts w:ascii="Times New Roman" w:hAnsi="Times New Roman"/>
          <w:sz w:val="24"/>
          <w:szCs w:val="24"/>
        </w:rPr>
        <w:tab/>
      </w:r>
    </w:p>
    <w:p w:rsidR="004A5E49" w:rsidRPr="00091F89" w:rsidRDefault="004A5E49" w:rsidP="004A5E49">
      <w:pPr>
        <w:spacing w:after="0" w:line="240" w:lineRule="auto"/>
        <w:ind w:left="-142" w:firstLine="862"/>
        <w:jc w:val="right"/>
        <w:rPr>
          <w:rFonts w:ascii="Times New Roman" w:hAnsi="Times New Roman"/>
          <w:sz w:val="24"/>
          <w:szCs w:val="24"/>
        </w:rPr>
      </w:pPr>
    </w:p>
    <w:p w:rsidR="004A5E49" w:rsidRPr="00091F89" w:rsidRDefault="004A5E49" w:rsidP="004A5E49">
      <w:pPr>
        <w:rPr>
          <w:rFonts w:ascii="Times New Roman" w:hAnsi="Times New Roman"/>
          <w:sz w:val="24"/>
          <w:szCs w:val="24"/>
        </w:rPr>
      </w:pPr>
    </w:p>
    <w:p w:rsidR="004A5E49" w:rsidRPr="00091F89" w:rsidRDefault="004A5E49" w:rsidP="004A5E49">
      <w:pPr>
        <w:tabs>
          <w:tab w:val="center" w:pos="4153"/>
          <w:tab w:val="right" w:pos="8306"/>
        </w:tabs>
        <w:spacing w:after="0" w:line="240" w:lineRule="auto"/>
        <w:ind w:right="424"/>
        <w:rPr>
          <w:rFonts w:ascii="Times New Roman" w:eastAsia="Times New Roman" w:hAnsi="Times New Roman"/>
          <w:b/>
          <w:noProof/>
          <w:sz w:val="24"/>
          <w:szCs w:val="24"/>
          <w:lang w:eastAsia="lv-LV"/>
        </w:rPr>
      </w:pPr>
      <w:bookmarkStart w:id="1" w:name="_GoBack"/>
      <w:bookmarkEnd w:id="1"/>
    </w:p>
    <w:p w:rsidR="00D16888" w:rsidRDefault="004A5E49"/>
    <w:sectPr w:rsidR="00D16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49"/>
    <w:rsid w:val="00224EBF"/>
    <w:rsid w:val="004A5E49"/>
    <w:rsid w:val="00822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BD26-CB79-4D7A-A697-F7F134BF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4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A5E49"/>
    <w:pPr>
      <w:ind w:left="720"/>
      <w:contextualSpacing/>
    </w:pPr>
  </w:style>
  <w:style w:type="paragraph" w:styleId="Bezatstarpm">
    <w:name w:val="No Spacing"/>
    <w:uiPriority w:val="1"/>
    <w:qFormat/>
    <w:rsid w:val="004A5E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4554</Words>
  <Characters>2597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2019-11-21T14:16:00Z</dcterms:created>
  <dcterms:modified xsi:type="dcterms:W3CDTF">2019-11-21T14:20:00Z</dcterms:modified>
</cp:coreProperties>
</file>